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D" w:rsidRPr="00FC51CD" w:rsidRDefault="00C916BD" w:rsidP="00C916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51CD">
        <w:rPr>
          <w:rFonts w:ascii="Times New Roman" w:hAnsi="Times New Roman" w:cs="Times New Roman"/>
          <w:sz w:val="20"/>
          <w:szCs w:val="20"/>
        </w:rPr>
        <w:t>Утвержден</w:t>
      </w:r>
    </w:p>
    <w:p w:rsidR="00C916BD" w:rsidRPr="00FC51CD" w:rsidRDefault="00C916BD" w:rsidP="00C916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51CD">
        <w:rPr>
          <w:rFonts w:ascii="Times New Roman" w:hAnsi="Times New Roman" w:cs="Times New Roman"/>
          <w:sz w:val="20"/>
          <w:szCs w:val="20"/>
        </w:rPr>
        <w:t>приказом МКУ «ИМЦ»</w:t>
      </w:r>
    </w:p>
    <w:p w:rsidR="00C916BD" w:rsidRPr="00FC51CD" w:rsidRDefault="004B110B" w:rsidP="00C916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51CD">
        <w:rPr>
          <w:rFonts w:ascii="Times New Roman" w:hAnsi="Times New Roman" w:cs="Times New Roman"/>
          <w:sz w:val="20"/>
          <w:szCs w:val="20"/>
        </w:rPr>
        <w:t>№ 01/</w:t>
      </w:r>
      <w:r w:rsidR="00C916BD" w:rsidRPr="00FC51CD">
        <w:rPr>
          <w:rFonts w:ascii="Times New Roman" w:hAnsi="Times New Roman" w:cs="Times New Roman"/>
          <w:sz w:val="20"/>
          <w:szCs w:val="20"/>
        </w:rPr>
        <w:t xml:space="preserve"> от  11.01.2022г</w:t>
      </w:r>
    </w:p>
    <w:p w:rsidR="00C916BD" w:rsidRDefault="00C916BD" w:rsidP="00C916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469F9" w:rsidRPr="003469F9" w:rsidRDefault="006B1EE7" w:rsidP="0034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F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B1EE7" w:rsidRPr="003469F9" w:rsidRDefault="006B1EE7" w:rsidP="0034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9F9">
        <w:rPr>
          <w:rFonts w:ascii="Times New Roman" w:hAnsi="Times New Roman" w:cs="Times New Roman"/>
          <w:b/>
          <w:sz w:val="24"/>
          <w:szCs w:val="24"/>
        </w:rPr>
        <w:t>методической работы</w:t>
      </w:r>
      <w:r w:rsidR="003469F9" w:rsidRPr="003469F9">
        <w:rPr>
          <w:rFonts w:ascii="Times New Roman" w:hAnsi="Times New Roman" w:cs="Times New Roman"/>
          <w:b/>
          <w:sz w:val="24"/>
          <w:szCs w:val="24"/>
        </w:rPr>
        <w:t xml:space="preserve">, обеспечивающей сопровождение перехода на обновленные ФГОС НОО </w:t>
      </w:r>
      <w:proofErr w:type="gramStart"/>
      <w:r w:rsidR="003469F9" w:rsidRPr="003469F9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="003469F9" w:rsidRPr="003469F9">
        <w:rPr>
          <w:rFonts w:ascii="Times New Roman" w:hAnsi="Times New Roman" w:cs="Times New Roman"/>
          <w:b/>
          <w:sz w:val="24"/>
          <w:szCs w:val="24"/>
        </w:rPr>
        <w:t xml:space="preserve"> с 1сентября 2022-2023 учебного года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2268"/>
      </w:tblGrid>
      <w:tr w:rsidR="006B1EE7" w:rsidRPr="00DD4B47" w:rsidTr="003469F9">
        <w:tc>
          <w:tcPr>
            <w:tcW w:w="567" w:type="dxa"/>
          </w:tcPr>
          <w:p w:rsidR="006B1EE7" w:rsidRPr="007B1306" w:rsidRDefault="006B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13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13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6B1EE7" w:rsidRPr="007B1306" w:rsidRDefault="006B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6B1EE7" w:rsidRPr="007B1306" w:rsidRDefault="006B1E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30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6B1EE7" w:rsidRPr="007B1306" w:rsidRDefault="006B1EE7" w:rsidP="006B1EE7">
            <w:pPr>
              <w:pStyle w:val="1"/>
              <w:spacing w:before="142"/>
              <w:ind w:left="0"/>
              <w:outlineLvl w:val="0"/>
            </w:pPr>
            <w:r w:rsidRPr="007B1306">
              <w:t>Ответственные</w:t>
            </w: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B1EE7" w:rsidRPr="00C916BD" w:rsidRDefault="00C916BD" w:rsidP="006B1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B1EE7" w:rsidRPr="00DD4B47" w:rsidRDefault="006B1EE7" w:rsidP="006B1EE7">
            <w:pPr>
              <w:spacing w:before="73" w:line="276" w:lineRule="auto"/>
              <w:ind w:left="77" w:righ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1. 1 </w:t>
            </w:r>
            <w:r w:rsidRPr="007B1306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</w:t>
            </w:r>
            <w:r w:rsidRPr="007B13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1306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 и</w:t>
            </w:r>
            <w:r w:rsidRPr="00DD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Pr="00DD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кадров для реализации</w:t>
            </w:r>
            <w:r w:rsidRPr="00DD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</w:t>
            </w:r>
            <w:r w:rsidRPr="00DD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D4B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r w:rsidRPr="00DD4B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DD4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DD4B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57A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основного общего </w:t>
            </w:r>
            <w:r w:rsidR="00557AE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6B1EE7" w:rsidRPr="00DD4B47" w:rsidRDefault="006B1EE7" w:rsidP="00557AEA">
            <w:pPr>
              <w:pStyle w:val="a4"/>
              <w:ind w:left="77" w:right="215"/>
            </w:pPr>
            <w:r w:rsidRPr="00DD4B47">
              <w:t>Формирование</w:t>
            </w:r>
            <w:r w:rsidRPr="00DD4B47">
              <w:rPr>
                <w:spacing w:val="-5"/>
              </w:rPr>
              <w:t xml:space="preserve"> </w:t>
            </w:r>
            <w:r w:rsidRPr="00DD4B47">
              <w:t>списка</w:t>
            </w:r>
            <w:r w:rsidRPr="00DD4B47">
              <w:rPr>
                <w:spacing w:val="-5"/>
              </w:rPr>
              <w:t xml:space="preserve"> </w:t>
            </w:r>
            <w:r w:rsidRPr="00DD4B47">
              <w:t>учителей</w:t>
            </w:r>
            <w:r w:rsidR="00557AEA">
              <w:rPr>
                <w:spacing w:val="-4"/>
              </w:rPr>
              <w:t>, работающих в 1-х и 5-х классах с 1 сентября 2022г.</w:t>
            </w:r>
          </w:p>
        </w:tc>
        <w:tc>
          <w:tcPr>
            <w:tcW w:w="1984" w:type="dxa"/>
          </w:tcPr>
          <w:p w:rsidR="006B1EE7" w:rsidRPr="00DD4B47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Апрель-май-июнь 2022г.</w:t>
            </w:r>
          </w:p>
        </w:tc>
        <w:tc>
          <w:tcPr>
            <w:tcW w:w="2268" w:type="dxa"/>
          </w:tcPr>
          <w:p w:rsidR="006B1EE7" w:rsidRPr="00DD4B47" w:rsidRDefault="006B1EE7" w:rsidP="006B1EE7">
            <w:pPr>
              <w:pStyle w:val="a4"/>
              <w:spacing w:before="66"/>
              <w:ind w:left="74" w:right="222"/>
            </w:pPr>
            <w:r w:rsidRPr="00DD4B47">
              <w:t>Азимов А.А. методист</w:t>
            </w:r>
            <w:r w:rsidRPr="00DD4B47">
              <w:rPr>
                <w:spacing w:val="-3"/>
              </w:rPr>
              <w:t xml:space="preserve"> </w:t>
            </w:r>
            <w:r w:rsidRPr="00DD4B47">
              <w:t>ИМЦ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B1EE7" w:rsidRPr="00DD4B47" w:rsidRDefault="006B1EE7" w:rsidP="006B1EE7">
            <w:pPr>
              <w:spacing w:before="73" w:line="276" w:lineRule="auto"/>
              <w:ind w:left="77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1.2. Деятельность по работе с кадрами по</w:t>
            </w:r>
            <w:r w:rsidRPr="00DD4B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организации мониторинга готовности</w:t>
            </w:r>
            <w:r w:rsidRPr="00DD4B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4B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DD4B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557AE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E7" w:rsidRPr="00DD4B47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6B1EE7" w:rsidRPr="00DD4B47" w:rsidRDefault="006B1EE7" w:rsidP="006B1EE7">
            <w:pPr>
              <w:pStyle w:val="a4"/>
              <w:spacing w:before="66"/>
              <w:ind w:left="74" w:right="282"/>
            </w:pPr>
            <w:r w:rsidRPr="00DD4B47">
              <w:t>Меджидова М.А.-</w:t>
            </w:r>
            <w:r w:rsidRPr="00DD4B47">
              <w:rPr>
                <w:spacing w:val="-15"/>
              </w:rPr>
              <w:t xml:space="preserve"> </w:t>
            </w:r>
            <w:r w:rsidRPr="00DD4B47">
              <w:t>методист</w:t>
            </w:r>
            <w:r w:rsidRPr="00DD4B47">
              <w:rPr>
                <w:spacing w:val="-57"/>
              </w:rPr>
              <w:t xml:space="preserve">               </w:t>
            </w:r>
            <w:r w:rsidRPr="00DD4B47">
              <w:t>по начальному</w:t>
            </w:r>
            <w:r w:rsidRPr="00DD4B47">
              <w:rPr>
                <w:spacing w:val="-57"/>
              </w:rPr>
              <w:t xml:space="preserve"> </w:t>
            </w:r>
            <w:r w:rsidRPr="00DD4B47">
              <w:t>образованию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E7" w:rsidRPr="00DD4B47" w:rsidTr="003469F9">
        <w:trPr>
          <w:trHeight w:val="2857"/>
        </w:trPr>
        <w:tc>
          <w:tcPr>
            <w:tcW w:w="567" w:type="dxa"/>
          </w:tcPr>
          <w:p w:rsidR="006B1EE7" w:rsidRPr="00DD4B47" w:rsidRDefault="001A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B1EE7" w:rsidRPr="00557AEA" w:rsidRDefault="006B1EE7" w:rsidP="006B1EE7">
            <w:pPr>
              <w:pStyle w:val="1"/>
              <w:spacing w:before="94" w:line="278" w:lineRule="auto"/>
              <w:ind w:left="0"/>
              <w:outlineLvl w:val="0"/>
            </w:pPr>
            <w:r w:rsidRPr="00DD4B47">
              <w:t>1.3</w:t>
            </w:r>
            <w:r w:rsidRPr="00557AEA">
              <w:t>.</w:t>
            </w:r>
            <w:r w:rsidRPr="007B1306">
              <w:rPr>
                <w:b w:val="0"/>
              </w:rPr>
              <w:t>Деятельность по работе с кадрами по</w:t>
            </w:r>
            <w:r w:rsidRPr="007B1306">
              <w:rPr>
                <w:b w:val="0"/>
                <w:spacing w:val="1"/>
              </w:rPr>
              <w:t xml:space="preserve"> </w:t>
            </w:r>
            <w:r w:rsidRPr="007B1306">
              <w:rPr>
                <w:b w:val="0"/>
              </w:rPr>
              <w:t>программно-методическому</w:t>
            </w:r>
            <w:r w:rsidRPr="007B1306">
              <w:rPr>
                <w:b w:val="0"/>
                <w:spacing w:val="-11"/>
              </w:rPr>
              <w:t xml:space="preserve"> </w:t>
            </w:r>
            <w:r w:rsidRPr="007B1306">
              <w:rPr>
                <w:b w:val="0"/>
              </w:rPr>
              <w:t>обеспечению</w:t>
            </w:r>
          </w:p>
          <w:p w:rsidR="006B1EE7" w:rsidRPr="00557AEA" w:rsidRDefault="00557AEA" w:rsidP="00557AEA">
            <w:pPr>
              <w:tabs>
                <w:tab w:val="left" w:pos="879"/>
              </w:tabs>
              <w:spacing w:before="19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557A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gramEnd"/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 xml:space="preserve"> УМК,</w:t>
            </w:r>
            <w:r w:rsidR="006B1EE7" w:rsidRPr="00557A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Формирование УМК на текущий год. (1</w:t>
            </w:r>
            <w:r w:rsidR="006B1EE7" w:rsidRPr="00557AE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класс).</w:t>
            </w:r>
          </w:p>
          <w:p w:rsidR="006B1EE7" w:rsidRPr="00557AEA" w:rsidRDefault="00557AEA" w:rsidP="00557AEA">
            <w:pPr>
              <w:tabs>
                <w:tab w:val="left" w:pos="879"/>
              </w:tabs>
              <w:spacing w:before="190"/>
              <w:ind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557A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созданию Рабочих Программ «Алгоритм разработки РП по</w:t>
            </w:r>
            <w:r w:rsidR="006B1EE7" w:rsidRPr="00557A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каждому УМК (содержание, подходы,</w:t>
            </w:r>
            <w:r w:rsidR="006B1EE7" w:rsidRPr="00557A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критерии,</w:t>
            </w:r>
            <w:r w:rsidR="006B1EE7" w:rsidRPr="00557A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B1EE7" w:rsidRPr="00557AEA">
              <w:rPr>
                <w:rFonts w:ascii="Times New Roman" w:hAnsi="Times New Roman" w:cs="Times New Roman"/>
                <w:sz w:val="24"/>
                <w:szCs w:val="24"/>
              </w:rPr>
              <w:t>результаты)»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E7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E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EFE" w:rsidRPr="00DD4B47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557AEA" w:rsidRDefault="006B1EE7" w:rsidP="006B1EE7">
            <w:pPr>
              <w:pStyle w:val="a4"/>
              <w:spacing w:before="66"/>
              <w:ind w:left="74" w:right="282"/>
            </w:pPr>
            <w:r w:rsidRPr="00DD4B47">
              <w:t>Меджидова М.А.-</w:t>
            </w:r>
            <w:r w:rsidRPr="00DD4B47">
              <w:rPr>
                <w:spacing w:val="-15"/>
              </w:rPr>
              <w:t xml:space="preserve"> </w:t>
            </w:r>
            <w:r w:rsidRPr="00DD4B47">
              <w:t>методист</w:t>
            </w:r>
            <w:r w:rsidRPr="00DD4B47">
              <w:rPr>
                <w:spacing w:val="-57"/>
              </w:rPr>
              <w:t xml:space="preserve">               </w:t>
            </w:r>
            <w:r w:rsidRPr="00DD4B47">
              <w:t>по начальному</w:t>
            </w:r>
            <w:r w:rsidRPr="00DD4B47">
              <w:rPr>
                <w:spacing w:val="-57"/>
              </w:rPr>
              <w:t xml:space="preserve"> </w:t>
            </w:r>
            <w:r w:rsidRPr="00DD4B47">
              <w:t>образованию</w:t>
            </w:r>
            <w:r w:rsidR="00557AEA">
              <w:t>.</w:t>
            </w:r>
          </w:p>
          <w:p w:rsidR="006B1EE7" w:rsidRPr="00DD4B47" w:rsidRDefault="00557AEA" w:rsidP="006B1EE7">
            <w:pPr>
              <w:pStyle w:val="a4"/>
              <w:spacing w:before="66"/>
              <w:ind w:left="74" w:right="282"/>
            </w:pPr>
            <w:r>
              <w:t>Алимова С.К., методист по библиотечным фондам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B47" w:rsidRPr="00DD4B47" w:rsidTr="003469F9">
        <w:tc>
          <w:tcPr>
            <w:tcW w:w="567" w:type="dxa"/>
          </w:tcPr>
          <w:p w:rsidR="00DD4B47" w:rsidRPr="00DD4B47" w:rsidRDefault="00DD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DD4B47" w:rsidRPr="007B1306" w:rsidRDefault="00DD4B47" w:rsidP="006B1EE7">
            <w:pPr>
              <w:pStyle w:val="1"/>
              <w:spacing w:before="94" w:line="278" w:lineRule="auto"/>
              <w:ind w:left="0"/>
              <w:outlineLvl w:val="0"/>
              <w:rPr>
                <w:b w:val="0"/>
              </w:rPr>
            </w:pPr>
            <w:r w:rsidRPr="007B1306">
              <w:rPr>
                <w:b w:val="0"/>
              </w:rPr>
              <w:t xml:space="preserve">Создание рабочей группы по переходу на обновленные ФГОС НОО </w:t>
            </w:r>
            <w:proofErr w:type="gramStart"/>
            <w:r w:rsidRPr="007B1306">
              <w:rPr>
                <w:b w:val="0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DD4B47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3469F9" w:rsidRDefault="003469F9" w:rsidP="006B1EE7">
            <w:pPr>
              <w:pStyle w:val="a4"/>
              <w:spacing w:before="66"/>
              <w:ind w:left="74" w:right="282"/>
            </w:pPr>
            <w:r>
              <w:t>Приказ УО,</w:t>
            </w:r>
          </w:p>
          <w:p w:rsidR="00DD4B47" w:rsidRPr="00DD4B47" w:rsidRDefault="00557AEA" w:rsidP="006B1EE7">
            <w:pPr>
              <w:pStyle w:val="a4"/>
              <w:spacing w:before="66"/>
              <w:ind w:left="74" w:right="282"/>
            </w:pPr>
            <w:r>
              <w:t>Бабаханова М.А., директор ИМЦ</w:t>
            </w: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</w:tcPr>
          <w:p w:rsidR="006B1EE7" w:rsidRPr="00DD4B47" w:rsidRDefault="006B1EE7" w:rsidP="001A3182">
            <w:pPr>
              <w:pStyle w:val="a6"/>
              <w:numPr>
                <w:ilvl w:val="0"/>
                <w:numId w:val="2"/>
              </w:numPr>
              <w:spacing w:before="197"/>
              <w:ind w:right="318"/>
              <w:rPr>
                <w:b/>
                <w:sz w:val="24"/>
                <w:szCs w:val="24"/>
              </w:rPr>
            </w:pPr>
            <w:r w:rsidRPr="00DD4B47">
              <w:rPr>
                <w:b/>
                <w:sz w:val="24"/>
                <w:szCs w:val="24"/>
              </w:rPr>
              <w:t>Методическое сопровождение введения стандарта (</w:t>
            </w:r>
            <w:r w:rsidR="00557AEA">
              <w:rPr>
                <w:b/>
                <w:sz w:val="24"/>
                <w:szCs w:val="24"/>
              </w:rPr>
              <w:t xml:space="preserve">семинары, </w:t>
            </w:r>
            <w:r w:rsidRPr="00DD4B47">
              <w:rPr>
                <w:b/>
                <w:sz w:val="24"/>
                <w:szCs w:val="24"/>
              </w:rPr>
              <w:t>засе</w:t>
            </w:r>
            <w:r w:rsidR="001A3182" w:rsidRPr="00DD4B47">
              <w:rPr>
                <w:b/>
                <w:sz w:val="24"/>
                <w:szCs w:val="24"/>
              </w:rPr>
              <w:t xml:space="preserve">дания РМО, круглые </w:t>
            </w:r>
            <w:r w:rsidRPr="00DD4B47">
              <w:rPr>
                <w:b/>
                <w:sz w:val="24"/>
                <w:szCs w:val="24"/>
              </w:rPr>
              <w:t>столы, педагогические мастерские, открытые</w:t>
            </w:r>
            <w:r w:rsidRPr="00DD4B4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4B47">
              <w:rPr>
                <w:b/>
                <w:sz w:val="24"/>
                <w:szCs w:val="24"/>
              </w:rPr>
              <w:t>уроки</w:t>
            </w:r>
            <w:r w:rsidRPr="00DD4B4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4B47">
              <w:rPr>
                <w:b/>
                <w:sz w:val="24"/>
                <w:szCs w:val="24"/>
              </w:rPr>
              <w:t>и др.)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B1EE7" w:rsidRPr="00C916BD" w:rsidRDefault="00C9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A3182" w:rsidRPr="00C916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A3182" w:rsidRPr="00C916B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A3182" w:rsidRPr="00C916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A3182" w:rsidRPr="00C916B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A3182" w:rsidRPr="00C916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57AEA" w:rsidRPr="00C916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182" w:rsidRPr="00C916BD">
              <w:rPr>
                <w:rFonts w:ascii="Times New Roman" w:hAnsi="Times New Roman" w:cs="Times New Roman"/>
                <w:sz w:val="24"/>
                <w:szCs w:val="24"/>
              </w:rPr>
              <w:t>иректоров</w:t>
            </w:r>
            <w:r w:rsidR="00557AEA" w:rsidRPr="00C9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182" w:rsidRPr="00C916B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A3182" w:rsidRPr="00C916B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3182" w:rsidRPr="00C916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A3182" w:rsidRPr="00C916BD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916BD" w:rsidRPr="00C916BD" w:rsidRDefault="00C916BD" w:rsidP="00C916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6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1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образовательные стандарты НОО </w:t>
            </w:r>
            <w:proofErr w:type="gramStart"/>
            <w:r w:rsidRPr="00C916BD">
              <w:rPr>
                <w:rFonts w:ascii="Times New Roman" w:hAnsi="Times New Roman" w:cs="Times New Roman"/>
                <w:bCs/>
                <w:sz w:val="24"/>
                <w:szCs w:val="24"/>
              </w:rPr>
              <w:t>и ООО</w:t>
            </w:r>
            <w:proofErr w:type="gramEnd"/>
            <w:r w:rsidRPr="00C916BD">
              <w:rPr>
                <w:rFonts w:ascii="Times New Roman" w:hAnsi="Times New Roman" w:cs="Times New Roman"/>
                <w:bCs/>
                <w:sz w:val="24"/>
                <w:szCs w:val="24"/>
              </w:rPr>
              <w:t>: обзор изменений»</w:t>
            </w:r>
          </w:p>
          <w:p w:rsidR="00C916BD" w:rsidRPr="00DD4B47" w:rsidRDefault="00C91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E7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6B1EE7" w:rsidRPr="00DD4B47" w:rsidRDefault="001A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</w:p>
        </w:tc>
      </w:tr>
      <w:tr w:rsidR="006B1EE7" w:rsidRPr="00DD4B47" w:rsidTr="003469F9">
        <w:tc>
          <w:tcPr>
            <w:tcW w:w="567" w:type="dxa"/>
          </w:tcPr>
          <w:p w:rsidR="006B1EE7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1A3182" w:rsidRPr="00DD4B47" w:rsidRDefault="001A3182" w:rsidP="001A3182">
            <w:pPr>
              <w:pStyle w:val="a4"/>
              <w:spacing w:before="151"/>
              <w:ind w:right="-10"/>
            </w:pPr>
            <w:r w:rsidRPr="00DD4B47">
              <w:rPr>
                <w:b/>
              </w:rPr>
              <w:t xml:space="preserve">Круглый стол </w:t>
            </w:r>
            <w:r w:rsidRPr="00DD4B47">
              <w:t>для учителей начальных</w:t>
            </w:r>
            <w:r w:rsidRPr="00DD4B47">
              <w:rPr>
                <w:spacing w:val="1"/>
              </w:rPr>
              <w:t xml:space="preserve"> </w:t>
            </w:r>
            <w:r w:rsidRPr="00DD4B47">
              <w:t xml:space="preserve">классов. «Формирование информационной   </w:t>
            </w:r>
            <w:r w:rsidRPr="00DD4B47">
              <w:rPr>
                <w:spacing w:val="-57"/>
              </w:rPr>
              <w:t xml:space="preserve"> </w:t>
            </w:r>
            <w:r w:rsidRPr="00DD4B47">
              <w:t>культуры</w:t>
            </w:r>
            <w:r w:rsidRPr="00DD4B47">
              <w:rPr>
                <w:spacing w:val="-4"/>
              </w:rPr>
              <w:t xml:space="preserve"> </w:t>
            </w:r>
            <w:r w:rsidR="00497DC9">
              <w:rPr>
                <w:spacing w:val="-4"/>
              </w:rPr>
              <w:t xml:space="preserve">учащихся в </w:t>
            </w:r>
            <w:r w:rsidRPr="00DD4B47">
              <w:rPr>
                <w:spacing w:val="-3"/>
              </w:rPr>
              <w:t xml:space="preserve"> </w:t>
            </w:r>
            <w:r w:rsidR="00497DC9">
              <w:t xml:space="preserve">условиях перехода </w:t>
            </w:r>
            <w:proofErr w:type="gramStart"/>
            <w:r w:rsidR="00497DC9">
              <w:t>на</w:t>
            </w:r>
            <w:proofErr w:type="gramEnd"/>
            <w:r w:rsidR="00497DC9">
              <w:t xml:space="preserve"> обновленные ФГОС НОО»</w:t>
            </w:r>
          </w:p>
          <w:p w:rsidR="006B1EE7" w:rsidRPr="00DD4B47" w:rsidRDefault="006B1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1EE7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6B1EE7" w:rsidRPr="00DD4B47" w:rsidRDefault="004F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М.А., методист начальных классов</w:t>
            </w:r>
          </w:p>
        </w:tc>
      </w:tr>
      <w:tr w:rsidR="001A3182" w:rsidRPr="00DD4B47" w:rsidTr="003469F9">
        <w:tc>
          <w:tcPr>
            <w:tcW w:w="567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</w:tcPr>
          <w:p w:rsidR="001A3182" w:rsidRPr="00DD4B47" w:rsidRDefault="001A3182" w:rsidP="001A3182">
            <w:pPr>
              <w:pStyle w:val="a4"/>
              <w:spacing w:before="151"/>
              <w:ind w:right="-10"/>
              <w:rPr>
                <w:b/>
              </w:rPr>
            </w:pPr>
            <w:r w:rsidRPr="00DD4B47">
              <w:rPr>
                <w:b/>
              </w:rPr>
              <w:t>Мастер-класс</w:t>
            </w:r>
            <w:r w:rsidRPr="00DD4B47">
              <w:t>. «Реализация требований</w:t>
            </w:r>
            <w:r w:rsidRPr="00DD4B47">
              <w:rPr>
                <w:spacing w:val="1"/>
              </w:rPr>
              <w:t xml:space="preserve"> </w:t>
            </w:r>
            <w:r w:rsidRPr="00DD4B47">
              <w:t>ФГОС</w:t>
            </w:r>
            <w:r w:rsidRPr="00DD4B47">
              <w:rPr>
                <w:spacing w:val="-5"/>
              </w:rPr>
              <w:t xml:space="preserve"> </w:t>
            </w:r>
            <w:r w:rsidRPr="00DD4B47">
              <w:t>средствами</w:t>
            </w:r>
            <w:r w:rsidRPr="00DD4B47">
              <w:rPr>
                <w:spacing w:val="-5"/>
              </w:rPr>
              <w:t xml:space="preserve"> </w:t>
            </w:r>
            <w:r w:rsidRPr="00DD4B47">
              <w:t>УМК «Школа</w:t>
            </w:r>
            <w:r w:rsidRPr="00DD4B47">
              <w:rPr>
                <w:spacing w:val="-5"/>
              </w:rPr>
              <w:t xml:space="preserve"> </w:t>
            </w:r>
            <w:r w:rsidRPr="00DD4B47">
              <w:t>России»</w:t>
            </w:r>
          </w:p>
        </w:tc>
        <w:tc>
          <w:tcPr>
            <w:tcW w:w="1984" w:type="dxa"/>
          </w:tcPr>
          <w:p w:rsidR="001A3182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268" w:type="dxa"/>
          </w:tcPr>
          <w:p w:rsidR="001A3182" w:rsidRPr="00DD4B47" w:rsidRDefault="001A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Меджидова М.А., методист ИМЦ</w:t>
            </w:r>
          </w:p>
        </w:tc>
      </w:tr>
      <w:tr w:rsidR="001A3182" w:rsidRPr="00DD4B47" w:rsidTr="003469F9">
        <w:tc>
          <w:tcPr>
            <w:tcW w:w="567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1A3182" w:rsidRPr="00DD4B47" w:rsidRDefault="001A3182" w:rsidP="00557AEA">
            <w:pPr>
              <w:pStyle w:val="a4"/>
              <w:spacing w:before="213"/>
              <w:ind w:right="216"/>
            </w:pPr>
            <w:r w:rsidRPr="00DD4B47">
              <w:rPr>
                <w:b/>
              </w:rPr>
              <w:t xml:space="preserve">Круглый стол </w:t>
            </w:r>
            <w:r w:rsidRPr="00DD4B47">
              <w:t xml:space="preserve">для учителей </w:t>
            </w:r>
            <w:r w:rsidR="00497DC9">
              <w:t>основной школы</w:t>
            </w:r>
            <w:r w:rsidRPr="00DD4B47">
              <w:t>.</w:t>
            </w:r>
            <w:r w:rsidRPr="00DD4B47">
              <w:rPr>
                <w:spacing w:val="-57"/>
              </w:rPr>
              <w:t xml:space="preserve"> </w:t>
            </w:r>
            <w:r w:rsidRPr="00DD4B47">
              <w:t>Тема: «</w:t>
            </w:r>
            <w:r w:rsidR="00C77BF3">
              <w:t>Обновленные</w:t>
            </w:r>
            <w:r w:rsidR="00497DC9">
              <w:t xml:space="preserve"> </w:t>
            </w:r>
            <w:r w:rsidR="003469F9">
              <w:t>ФГОС</w:t>
            </w:r>
            <w:r w:rsidRPr="00DD4B47">
              <w:t xml:space="preserve"> </w:t>
            </w:r>
            <w:r w:rsidR="00497DC9">
              <w:t>ООО</w:t>
            </w:r>
            <w:r w:rsidR="003469F9">
              <w:t>:</w:t>
            </w:r>
            <w:r w:rsidR="00C77BF3">
              <w:t xml:space="preserve"> изменения в содержании</w:t>
            </w:r>
            <w:r w:rsidR="00497DC9">
              <w:t xml:space="preserve">» </w:t>
            </w:r>
          </w:p>
          <w:p w:rsidR="001A3182" w:rsidRPr="00DD4B47" w:rsidRDefault="001A3182" w:rsidP="001A3182">
            <w:pPr>
              <w:pStyle w:val="a4"/>
              <w:spacing w:before="151"/>
              <w:ind w:right="-10"/>
              <w:rPr>
                <w:b/>
              </w:rPr>
            </w:pPr>
          </w:p>
        </w:tc>
        <w:tc>
          <w:tcPr>
            <w:tcW w:w="1984" w:type="dxa"/>
          </w:tcPr>
          <w:p w:rsidR="001A3182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К.М., замдиректора по МР</w:t>
            </w:r>
          </w:p>
        </w:tc>
      </w:tr>
      <w:tr w:rsidR="001A3182" w:rsidRPr="00DD4B47" w:rsidTr="003469F9">
        <w:tc>
          <w:tcPr>
            <w:tcW w:w="567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A3182" w:rsidRPr="00DD4B47" w:rsidRDefault="001A3182" w:rsidP="00557AEA">
            <w:pPr>
              <w:spacing w:befor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B4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 w:rsidRPr="00DD4B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3469F9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  <w:r w:rsidRPr="00DD4B4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</w:p>
          <w:p w:rsidR="001A3182" w:rsidRPr="00DD4B47" w:rsidRDefault="001A3182" w:rsidP="001A3182">
            <w:pPr>
              <w:pStyle w:val="a4"/>
              <w:spacing w:before="41" w:line="276" w:lineRule="auto"/>
              <w:ind w:left="77" w:right="456"/>
              <w:jc w:val="both"/>
            </w:pPr>
            <w:proofErr w:type="spellStart"/>
            <w:r w:rsidRPr="00DD4B47">
              <w:t>деятельностный</w:t>
            </w:r>
            <w:proofErr w:type="spellEnd"/>
            <w:r w:rsidRPr="00DD4B47">
              <w:t xml:space="preserve"> подход в формировании</w:t>
            </w:r>
            <w:r w:rsidRPr="00DD4B47">
              <w:rPr>
                <w:spacing w:val="-57"/>
              </w:rPr>
              <w:t xml:space="preserve"> </w:t>
            </w:r>
            <w:r w:rsidRPr="00DD4B47">
              <w:t>образовательной среды как необходимое</w:t>
            </w:r>
            <w:r w:rsidRPr="00DD4B47">
              <w:rPr>
                <w:spacing w:val="-57"/>
              </w:rPr>
              <w:t xml:space="preserve"> </w:t>
            </w:r>
            <w:r w:rsidRPr="00DD4B47">
              <w:t>условие</w:t>
            </w:r>
            <w:r w:rsidRPr="00DD4B47">
              <w:rPr>
                <w:spacing w:val="-2"/>
              </w:rPr>
              <w:t xml:space="preserve"> </w:t>
            </w:r>
            <w:r w:rsidRPr="00DD4B47">
              <w:t>реализации ФГОС</w:t>
            </w:r>
            <w:r w:rsidRPr="00DD4B47">
              <w:rPr>
                <w:spacing w:val="-2"/>
              </w:rPr>
              <w:t xml:space="preserve"> </w:t>
            </w:r>
            <w:r w:rsidRPr="00DD4B47">
              <w:t>НОО</w:t>
            </w:r>
            <w:r w:rsidR="00DD4B47">
              <w:t xml:space="preserve"> </w:t>
            </w:r>
            <w:proofErr w:type="gramStart"/>
            <w:r w:rsidR="00DD4B47">
              <w:t>и ООО</w:t>
            </w:r>
            <w:proofErr w:type="gramEnd"/>
            <w:r w:rsidRPr="00DD4B47">
              <w:t>»</w:t>
            </w:r>
          </w:p>
          <w:p w:rsidR="001A3182" w:rsidRPr="00DD4B47" w:rsidRDefault="001A3182" w:rsidP="001A3182">
            <w:pPr>
              <w:pStyle w:val="a4"/>
              <w:spacing w:before="151"/>
              <w:ind w:right="-10"/>
              <w:rPr>
                <w:b/>
              </w:rPr>
            </w:pPr>
          </w:p>
        </w:tc>
        <w:tc>
          <w:tcPr>
            <w:tcW w:w="1984" w:type="dxa"/>
          </w:tcPr>
          <w:p w:rsidR="001A3182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2022г.</w:t>
            </w:r>
          </w:p>
        </w:tc>
        <w:tc>
          <w:tcPr>
            <w:tcW w:w="2268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  <w:r w:rsidR="003469F9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  <w:r w:rsidR="00414ADC"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1A3182" w:rsidRPr="00DD4B47" w:rsidTr="003469F9">
        <w:tc>
          <w:tcPr>
            <w:tcW w:w="567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A3182" w:rsidRPr="00DD4B47" w:rsidRDefault="00DD4B47" w:rsidP="00557AEA">
            <w:pPr>
              <w:spacing w:before="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помощи педагогам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вопросам внедрения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4B47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</w:p>
        </w:tc>
        <w:tc>
          <w:tcPr>
            <w:tcW w:w="1984" w:type="dxa"/>
          </w:tcPr>
          <w:p w:rsidR="001A3182" w:rsidRPr="00DD4B47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A3182" w:rsidRPr="00DD4B47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</w:p>
        </w:tc>
      </w:tr>
      <w:tr w:rsidR="001A3182" w:rsidTr="003469F9">
        <w:tc>
          <w:tcPr>
            <w:tcW w:w="567" w:type="dxa"/>
          </w:tcPr>
          <w:p w:rsidR="001A3182" w:rsidRDefault="00497DC9">
            <w:r>
              <w:t>11</w:t>
            </w:r>
          </w:p>
        </w:tc>
        <w:tc>
          <w:tcPr>
            <w:tcW w:w="5529" w:type="dxa"/>
          </w:tcPr>
          <w:p w:rsidR="001A3182" w:rsidRPr="00193A9B" w:rsidRDefault="00193A9B" w:rsidP="00557AEA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 w:rsidRPr="00193A9B">
              <w:rPr>
                <w:rFonts w:ascii="Times New Roman" w:hAnsi="Times New Roman" w:cs="Times New Roman"/>
                <w:sz w:val="24"/>
              </w:rPr>
              <w:t xml:space="preserve">Заседание РМО «Формирование функциональной грамотности как средство достижения </w:t>
            </w:r>
            <w:proofErr w:type="spellStart"/>
            <w:r w:rsidRPr="00193A9B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193A9B">
              <w:rPr>
                <w:rFonts w:ascii="Times New Roman" w:hAnsi="Times New Roman" w:cs="Times New Roman"/>
                <w:sz w:val="24"/>
              </w:rPr>
              <w:t xml:space="preserve"> результатов»</w:t>
            </w:r>
          </w:p>
        </w:tc>
        <w:tc>
          <w:tcPr>
            <w:tcW w:w="1984" w:type="dxa"/>
          </w:tcPr>
          <w:p w:rsidR="001A3182" w:rsidRPr="00414ADC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Январь-май 2022г.</w:t>
            </w:r>
          </w:p>
        </w:tc>
        <w:tc>
          <w:tcPr>
            <w:tcW w:w="2268" w:type="dxa"/>
          </w:tcPr>
          <w:p w:rsidR="001A3182" w:rsidRPr="00497DC9" w:rsidRDefault="00497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предметных областей</w:t>
            </w:r>
          </w:p>
        </w:tc>
      </w:tr>
      <w:tr w:rsidR="001A3182" w:rsidTr="003469F9">
        <w:tc>
          <w:tcPr>
            <w:tcW w:w="567" w:type="dxa"/>
          </w:tcPr>
          <w:p w:rsidR="001A3182" w:rsidRDefault="00497DC9">
            <w:r>
              <w:t>12</w:t>
            </w:r>
          </w:p>
        </w:tc>
        <w:tc>
          <w:tcPr>
            <w:tcW w:w="5529" w:type="dxa"/>
          </w:tcPr>
          <w:p w:rsidR="001A3182" w:rsidRPr="00193A9B" w:rsidRDefault="00414ADC" w:rsidP="00414ADC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«Формирование</w:t>
            </w:r>
            <w:r w:rsidR="00193A9B" w:rsidRPr="00193A9B">
              <w:rPr>
                <w:rFonts w:ascii="Times New Roman" w:hAnsi="Times New Roman" w:cs="Times New Roman"/>
                <w:sz w:val="24"/>
              </w:rPr>
              <w:t xml:space="preserve"> функциональной грамотности на уроках русского языка»</w:t>
            </w:r>
          </w:p>
        </w:tc>
        <w:tc>
          <w:tcPr>
            <w:tcW w:w="1984" w:type="dxa"/>
          </w:tcPr>
          <w:p w:rsidR="001A3182" w:rsidRPr="00414ADC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2268" w:type="dxa"/>
          </w:tcPr>
          <w:p w:rsidR="001A3182" w:rsidRDefault="00497DC9"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</w:p>
        </w:tc>
      </w:tr>
      <w:tr w:rsidR="001A3182" w:rsidTr="003469F9">
        <w:tc>
          <w:tcPr>
            <w:tcW w:w="567" w:type="dxa"/>
          </w:tcPr>
          <w:p w:rsidR="001A3182" w:rsidRDefault="00497DC9">
            <w:r>
              <w:t>13</w:t>
            </w:r>
          </w:p>
        </w:tc>
        <w:tc>
          <w:tcPr>
            <w:tcW w:w="5529" w:type="dxa"/>
          </w:tcPr>
          <w:p w:rsidR="001A3182" w:rsidRPr="00193A9B" w:rsidRDefault="00193A9B" w:rsidP="00497DC9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 w:rsidRPr="00193A9B">
              <w:rPr>
                <w:rFonts w:ascii="Times New Roman" w:hAnsi="Times New Roman" w:cs="Times New Roman"/>
                <w:sz w:val="24"/>
              </w:rPr>
              <w:t>Проведение просветительских мероприятий, направленных на повышение компетентности педагогов ОО и родителей обучающихся</w:t>
            </w:r>
          </w:p>
        </w:tc>
        <w:tc>
          <w:tcPr>
            <w:tcW w:w="1984" w:type="dxa"/>
          </w:tcPr>
          <w:p w:rsidR="001A3182" w:rsidRPr="00414ADC" w:rsidRDefault="0030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2268" w:type="dxa"/>
          </w:tcPr>
          <w:p w:rsidR="001A3182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ИМЦ,</w:t>
            </w:r>
          </w:p>
          <w:p w:rsidR="00497DC9" w:rsidRDefault="00497D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В.Х.</w:t>
            </w:r>
          </w:p>
        </w:tc>
      </w:tr>
      <w:tr w:rsidR="00193A9B" w:rsidTr="003469F9">
        <w:tc>
          <w:tcPr>
            <w:tcW w:w="567" w:type="dxa"/>
          </w:tcPr>
          <w:p w:rsidR="00193A9B" w:rsidRDefault="00497DC9">
            <w:r>
              <w:t>14</w:t>
            </w:r>
          </w:p>
        </w:tc>
        <w:tc>
          <w:tcPr>
            <w:tcW w:w="5529" w:type="dxa"/>
          </w:tcPr>
          <w:p w:rsidR="00193A9B" w:rsidRPr="00193A9B" w:rsidRDefault="00193A9B" w:rsidP="00557AEA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 w:rsidRPr="00193A9B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proofErr w:type="spellStart"/>
            <w:r w:rsidRPr="00193A9B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 w:rsidRPr="00193A9B">
              <w:rPr>
                <w:rFonts w:ascii="Times New Roman" w:hAnsi="Times New Roman" w:cs="Times New Roman"/>
                <w:sz w:val="24"/>
              </w:rPr>
              <w:t xml:space="preserve"> по внедрению ФГОС -2021</w:t>
            </w:r>
          </w:p>
        </w:tc>
        <w:tc>
          <w:tcPr>
            <w:tcW w:w="1984" w:type="dxa"/>
          </w:tcPr>
          <w:p w:rsidR="00193A9B" w:rsidRPr="00414ADC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4F2521" w:rsidRPr="00414ADC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4F2521" w:rsidRPr="00414ADC">
              <w:rPr>
                <w:rFonts w:ascii="Times New Roman" w:hAnsi="Times New Roman" w:cs="Times New Roman"/>
                <w:sz w:val="24"/>
                <w:szCs w:val="24"/>
              </w:rPr>
              <w:t>руководители и</w:t>
            </w:r>
          </w:p>
          <w:p w:rsidR="00193A9B" w:rsidRPr="00414ADC" w:rsidRDefault="0049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193A9B" w:rsidTr="003469F9">
        <w:tc>
          <w:tcPr>
            <w:tcW w:w="567" w:type="dxa"/>
          </w:tcPr>
          <w:p w:rsidR="00193A9B" w:rsidRDefault="00497DC9">
            <w:r>
              <w:t>15</w:t>
            </w:r>
          </w:p>
        </w:tc>
        <w:tc>
          <w:tcPr>
            <w:tcW w:w="5529" w:type="dxa"/>
          </w:tcPr>
          <w:p w:rsidR="00193A9B" w:rsidRPr="00193A9B" w:rsidRDefault="00193A9B" w:rsidP="00557AEA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 w:rsidRPr="00193A9B">
              <w:rPr>
                <w:rFonts w:ascii="Times New Roman" w:hAnsi="Times New Roman" w:cs="Times New Roman"/>
                <w:sz w:val="24"/>
              </w:rPr>
              <w:t xml:space="preserve">Диагностика образовательных потребностей и профессиональных затруднений педагогов в условиях перехода на обновленные ФГОС НОО </w:t>
            </w:r>
            <w:proofErr w:type="gramStart"/>
            <w:r w:rsidRPr="00193A9B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193A9B" w:rsidRPr="00414ADC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4F2521" w:rsidRPr="00414ADC" w:rsidRDefault="004F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21" w:rsidRPr="00414ADC" w:rsidRDefault="004F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193A9B" w:rsidRPr="00414ADC" w:rsidRDefault="004F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93A9B" w:rsidTr="003469F9">
        <w:tc>
          <w:tcPr>
            <w:tcW w:w="567" w:type="dxa"/>
          </w:tcPr>
          <w:p w:rsidR="00193A9B" w:rsidRDefault="00497DC9">
            <w:r>
              <w:t>16</w:t>
            </w:r>
          </w:p>
        </w:tc>
        <w:tc>
          <w:tcPr>
            <w:tcW w:w="5529" w:type="dxa"/>
          </w:tcPr>
          <w:p w:rsidR="00193A9B" w:rsidRPr="00557AEA" w:rsidRDefault="00557AEA" w:rsidP="00557AEA">
            <w:pPr>
              <w:spacing w:before="68"/>
              <w:jc w:val="both"/>
              <w:rPr>
                <w:rFonts w:ascii="Times New Roman" w:hAnsi="Times New Roman" w:cs="Times New Roman"/>
                <w:sz w:val="24"/>
              </w:rPr>
            </w:pPr>
            <w:r w:rsidRPr="00557AEA">
              <w:rPr>
                <w:rFonts w:ascii="Times New Roman" w:hAnsi="Times New Roman" w:cs="Times New Roman"/>
                <w:sz w:val="24"/>
              </w:rPr>
              <w:t xml:space="preserve">Мониторинг готовности образовательных организаций по переходу на обновленные ФГОС НОО </w:t>
            </w:r>
            <w:proofErr w:type="gramStart"/>
            <w:r w:rsidRPr="00557AEA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193A9B" w:rsidRDefault="00414ADC">
            <w:r w:rsidRPr="00414ADC">
              <w:rPr>
                <w:rFonts w:ascii="Times New Roman" w:hAnsi="Times New Roman" w:cs="Times New Roman"/>
              </w:rPr>
              <w:t>Февраль, март, апрель, май 2022г</w:t>
            </w:r>
            <w:r>
              <w:t>.</w:t>
            </w:r>
          </w:p>
        </w:tc>
        <w:tc>
          <w:tcPr>
            <w:tcW w:w="2268" w:type="dxa"/>
          </w:tcPr>
          <w:p w:rsidR="00193A9B" w:rsidRDefault="004F2521"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</w:p>
        </w:tc>
      </w:tr>
      <w:tr w:rsidR="00557AEA" w:rsidTr="007B1306">
        <w:trPr>
          <w:trHeight w:val="1829"/>
        </w:trPr>
        <w:tc>
          <w:tcPr>
            <w:tcW w:w="567" w:type="dxa"/>
          </w:tcPr>
          <w:p w:rsidR="00557AEA" w:rsidRDefault="00497DC9">
            <w:r>
              <w:t>17</w:t>
            </w:r>
          </w:p>
        </w:tc>
        <w:tc>
          <w:tcPr>
            <w:tcW w:w="5529" w:type="dxa"/>
          </w:tcPr>
          <w:p w:rsidR="004F2521" w:rsidRPr="004F2521" w:rsidRDefault="004F2521" w:rsidP="004F252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F25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еминар-совещание заместителей директора по УВР «Обновленные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F25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ФГОС НОО </w:t>
            </w:r>
            <w:proofErr w:type="gramStart"/>
            <w:r w:rsidRPr="004F25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ООО</w:t>
            </w:r>
            <w:proofErr w:type="gramEnd"/>
            <w:r w:rsidRPr="004F252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 разработка ООП и рабочих программ. Внедрение требований</w:t>
            </w:r>
          </w:p>
          <w:p w:rsidR="004F2521" w:rsidRPr="004F2521" w:rsidRDefault="004F2521" w:rsidP="004F252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обновленного ФГОС НОО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ООО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» на базе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стажировочной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площадки МКОУ «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Новопоселковая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  <w:r w:rsidR="00307EF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57AEA" w:rsidRDefault="00557AEA" w:rsidP="001A3182">
            <w:pPr>
              <w:spacing w:before="68"/>
              <w:ind w:left="137"/>
              <w:jc w:val="both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557AEA" w:rsidRPr="00414ADC" w:rsidRDefault="00414ADC">
            <w:pPr>
              <w:rPr>
                <w:rFonts w:ascii="Times New Roman" w:hAnsi="Times New Roman" w:cs="Times New Roman"/>
              </w:rPr>
            </w:pPr>
            <w:r w:rsidRPr="00414ADC">
              <w:rPr>
                <w:rFonts w:ascii="Times New Roman" w:hAnsi="Times New Roman" w:cs="Times New Roman"/>
              </w:rPr>
              <w:t>Май 2022г.</w:t>
            </w:r>
          </w:p>
        </w:tc>
        <w:tc>
          <w:tcPr>
            <w:tcW w:w="2268" w:type="dxa"/>
          </w:tcPr>
          <w:p w:rsidR="00557AEA" w:rsidRDefault="004F2521">
            <w:r>
              <w:rPr>
                <w:rFonts w:ascii="Times New Roman" w:hAnsi="Times New Roman" w:cs="Times New Roman"/>
                <w:sz w:val="24"/>
                <w:szCs w:val="24"/>
              </w:rPr>
              <w:t>Бабаханова М.А., директор ИМЦ</w:t>
            </w:r>
          </w:p>
        </w:tc>
      </w:tr>
      <w:tr w:rsidR="00557AEA" w:rsidTr="003469F9">
        <w:tc>
          <w:tcPr>
            <w:tcW w:w="567" w:type="dxa"/>
          </w:tcPr>
          <w:p w:rsidR="00557AEA" w:rsidRDefault="00497DC9">
            <w:r>
              <w:t>18</w:t>
            </w:r>
          </w:p>
        </w:tc>
        <w:tc>
          <w:tcPr>
            <w:tcW w:w="5529" w:type="dxa"/>
          </w:tcPr>
          <w:p w:rsidR="003469F9" w:rsidRPr="003469F9" w:rsidRDefault="004F2521" w:rsidP="003469F9">
            <w:pPr>
              <w:pStyle w:val="1"/>
              <w:shd w:val="clear" w:color="auto" w:fill="FFFFFF"/>
              <w:ind w:left="0"/>
              <w:outlineLvl w:val="0"/>
              <w:rPr>
                <w:b w:val="0"/>
                <w:bCs w:val="0"/>
                <w:color w:val="333333"/>
                <w:sz w:val="45"/>
                <w:szCs w:val="45"/>
              </w:rPr>
            </w:pPr>
            <w:r w:rsidRPr="003469F9">
              <w:rPr>
                <w:b w:val="0"/>
              </w:rPr>
              <w:t xml:space="preserve">Совещание руководителей общеобразовательных организаций </w:t>
            </w:r>
            <w:r w:rsidR="003469F9" w:rsidRPr="003469F9">
              <w:rPr>
                <w:b w:val="0"/>
                <w:bCs w:val="0"/>
                <w:color w:val="333333"/>
              </w:rPr>
              <w:t xml:space="preserve">«ФГОС-2021, особенности перехода на обновленные ФГОС НОО </w:t>
            </w:r>
            <w:proofErr w:type="gramStart"/>
            <w:r w:rsidR="003469F9" w:rsidRPr="003469F9">
              <w:rPr>
                <w:b w:val="0"/>
                <w:bCs w:val="0"/>
                <w:color w:val="333333"/>
              </w:rPr>
              <w:t>и ООО</w:t>
            </w:r>
            <w:proofErr w:type="gramEnd"/>
            <w:r w:rsidR="003469F9" w:rsidRPr="003469F9">
              <w:rPr>
                <w:b w:val="0"/>
                <w:bCs w:val="0"/>
                <w:color w:val="333333"/>
              </w:rPr>
              <w:t>»</w:t>
            </w:r>
          </w:p>
          <w:p w:rsidR="00557AEA" w:rsidRPr="004F2521" w:rsidRDefault="00557AEA" w:rsidP="004F2521">
            <w:pPr>
              <w:spacing w:before="6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57AEA" w:rsidRDefault="00414ADC">
            <w:r>
              <w:t>2022г</w:t>
            </w:r>
          </w:p>
        </w:tc>
        <w:tc>
          <w:tcPr>
            <w:tcW w:w="2268" w:type="dxa"/>
          </w:tcPr>
          <w:p w:rsidR="00557AEA" w:rsidRPr="003469F9" w:rsidRDefault="003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9F9">
              <w:rPr>
                <w:rFonts w:ascii="Times New Roman" w:hAnsi="Times New Roman" w:cs="Times New Roman"/>
                <w:sz w:val="24"/>
                <w:szCs w:val="24"/>
              </w:rPr>
              <w:t>Шихбабаев</w:t>
            </w:r>
            <w:proofErr w:type="spellEnd"/>
            <w:r w:rsidRPr="003469F9">
              <w:rPr>
                <w:rFonts w:ascii="Times New Roman" w:hAnsi="Times New Roman" w:cs="Times New Roman"/>
                <w:sz w:val="24"/>
                <w:szCs w:val="24"/>
              </w:rPr>
              <w:t xml:space="preserve"> Г.Р., начальник УО</w:t>
            </w:r>
          </w:p>
        </w:tc>
      </w:tr>
      <w:tr w:rsidR="007B1306" w:rsidTr="003469F9">
        <w:tc>
          <w:tcPr>
            <w:tcW w:w="567" w:type="dxa"/>
          </w:tcPr>
          <w:p w:rsidR="007B1306" w:rsidRDefault="007B1306">
            <w:r>
              <w:t>19</w:t>
            </w:r>
          </w:p>
        </w:tc>
        <w:tc>
          <w:tcPr>
            <w:tcW w:w="5529" w:type="dxa"/>
          </w:tcPr>
          <w:p w:rsidR="007B1306" w:rsidRPr="003469F9" w:rsidRDefault="007B1306" w:rsidP="003469F9">
            <w:pPr>
              <w:pStyle w:val="1"/>
              <w:shd w:val="clear" w:color="auto" w:fill="FFFFFF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Круглый стол с участием руководителей ОО и </w:t>
            </w:r>
            <w:r w:rsidR="00307EFE">
              <w:rPr>
                <w:b w:val="0"/>
              </w:rPr>
              <w:t xml:space="preserve">председателей </w:t>
            </w:r>
            <w:r>
              <w:rPr>
                <w:b w:val="0"/>
              </w:rPr>
              <w:t>предметных Ассоциаций «Формирование функциональной грамотности обучающихся»</w:t>
            </w:r>
          </w:p>
        </w:tc>
        <w:tc>
          <w:tcPr>
            <w:tcW w:w="1984" w:type="dxa"/>
          </w:tcPr>
          <w:p w:rsidR="007B1306" w:rsidRPr="00414ADC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ADC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68" w:type="dxa"/>
          </w:tcPr>
          <w:p w:rsidR="007B1306" w:rsidRPr="003469F9" w:rsidRDefault="0041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К.М., замдиректора по МР</w:t>
            </w:r>
          </w:p>
        </w:tc>
      </w:tr>
    </w:tbl>
    <w:p w:rsidR="006B1EE7" w:rsidRDefault="006B1EE7"/>
    <w:sectPr w:rsidR="006B1EE7" w:rsidSect="004F4B5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BD" w:rsidRDefault="00C916BD" w:rsidP="00C916BD">
      <w:pPr>
        <w:spacing w:after="0" w:line="240" w:lineRule="auto"/>
      </w:pPr>
      <w:r>
        <w:separator/>
      </w:r>
    </w:p>
  </w:endnote>
  <w:endnote w:type="continuationSeparator" w:id="0">
    <w:p w:rsidR="00C916BD" w:rsidRDefault="00C916BD" w:rsidP="00C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BD" w:rsidRDefault="00C916BD" w:rsidP="00C916BD">
      <w:pPr>
        <w:spacing w:after="0" w:line="240" w:lineRule="auto"/>
      </w:pPr>
      <w:r>
        <w:separator/>
      </w:r>
    </w:p>
  </w:footnote>
  <w:footnote w:type="continuationSeparator" w:id="0">
    <w:p w:rsidR="00C916BD" w:rsidRDefault="00C916BD" w:rsidP="00C9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3906"/>
    <w:multiLevelType w:val="hybridMultilevel"/>
    <w:tmpl w:val="74D44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1E47"/>
    <w:multiLevelType w:val="hybridMultilevel"/>
    <w:tmpl w:val="7982E480"/>
    <w:lvl w:ilvl="0" w:tplc="9A2C08C0">
      <w:start w:val="1"/>
      <w:numFmt w:val="decimal"/>
      <w:lvlText w:val="%1."/>
      <w:lvlJc w:val="left"/>
      <w:pPr>
        <w:ind w:left="6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8ABFBC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2" w:tplc="2C52A5AA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3" w:tplc="16AE5F82">
      <w:numFmt w:val="bullet"/>
      <w:lvlText w:val="•"/>
      <w:lvlJc w:val="left"/>
      <w:pPr>
        <w:ind w:left="1999" w:hanging="181"/>
      </w:pPr>
      <w:rPr>
        <w:rFonts w:hint="default"/>
        <w:lang w:val="ru-RU" w:eastAsia="en-US" w:bidi="ar-SA"/>
      </w:rPr>
    </w:lvl>
    <w:lvl w:ilvl="4" w:tplc="910285C8">
      <w:numFmt w:val="bullet"/>
      <w:lvlText w:val="•"/>
      <w:lvlJc w:val="left"/>
      <w:pPr>
        <w:ind w:left="2452" w:hanging="181"/>
      </w:pPr>
      <w:rPr>
        <w:rFonts w:hint="default"/>
        <w:lang w:val="ru-RU" w:eastAsia="en-US" w:bidi="ar-SA"/>
      </w:rPr>
    </w:lvl>
    <w:lvl w:ilvl="5" w:tplc="BECC44AC">
      <w:numFmt w:val="bullet"/>
      <w:lvlText w:val="•"/>
      <w:lvlJc w:val="left"/>
      <w:pPr>
        <w:ind w:left="2906" w:hanging="181"/>
      </w:pPr>
      <w:rPr>
        <w:rFonts w:hint="default"/>
        <w:lang w:val="ru-RU" w:eastAsia="en-US" w:bidi="ar-SA"/>
      </w:rPr>
    </w:lvl>
    <w:lvl w:ilvl="6" w:tplc="11C4F4E8">
      <w:numFmt w:val="bullet"/>
      <w:lvlText w:val="•"/>
      <w:lvlJc w:val="left"/>
      <w:pPr>
        <w:ind w:left="3359" w:hanging="181"/>
      </w:pPr>
      <w:rPr>
        <w:rFonts w:hint="default"/>
        <w:lang w:val="ru-RU" w:eastAsia="en-US" w:bidi="ar-SA"/>
      </w:rPr>
    </w:lvl>
    <w:lvl w:ilvl="7" w:tplc="3380FDC2">
      <w:numFmt w:val="bullet"/>
      <w:lvlText w:val="•"/>
      <w:lvlJc w:val="left"/>
      <w:pPr>
        <w:ind w:left="3812" w:hanging="181"/>
      </w:pPr>
      <w:rPr>
        <w:rFonts w:hint="default"/>
        <w:lang w:val="ru-RU" w:eastAsia="en-US" w:bidi="ar-SA"/>
      </w:rPr>
    </w:lvl>
    <w:lvl w:ilvl="8" w:tplc="7ED05A78">
      <w:numFmt w:val="bullet"/>
      <w:lvlText w:val="•"/>
      <w:lvlJc w:val="left"/>
      <w:pPr>
        <w:ind w:left="4265" w:hanging="181"/>
      </w:pPr>
      <w:rPr>
        <w:rFonts w:hint="default"/>
        <w:lang w:val="ru-RU" w:eastAsia="en-US" w:bidi="ar-SA"/>
      </w:rPr>
    </w:lvl>
  </w:abstractNum>
  <w:abstractNum w:abstractNumId="2">
    <w:nsid w:val="780F2782"/>
    <w:multiLevelType w:val="hybridMultilevel"/>
    <w:tmpl w:val="C320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E7"/>
    <w:rsid w:val="00193A9B"/>
    <w:rsid w:val="001A3182"/>
    <w:rsid w:val="00307EFE"/>
    <w:rsid w:val="003469F9"/>
    <w:rsid w:val="00414ADC"/>
    <w:rsid w:val="00497DC9"/>
    <w:rsid w:val="004B058A"/>
    <w:rsid w:val="004B110B"/>
    <w:rsid w:val="004F2521"/>
    <w:rsid w:val="004F4B58"/>
    <w:rsid w:val="00557AEA"/>
    <w:rsid w:val="006B1EE7"/>
    <w:rsid w:val="007B1306"/>
    <w:rsid w:val="00C77BF3"/>
    <w:rsid w:val="00C916BD"/>
    <w:rsid w:val="00DD4B47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1EE7"/>
    <w:pPr>
      <w:widowControl w:val="0"/>
      <w:autoSpaceDE w:val="0"/>
      <w:autoSpaceDN w:val="0"/>
      <w:spacing w:after="0" w:line="240" w:lineRule="auto"/>
      <w:ind w:left="63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B1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B1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1E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B1EE7"/>
    <w:pPr>
      <w:widowControl w:val="0"/>
      <w:autoSpaceDE w:val="0"/>
      <w:autoSpaceDN w:val="0"/>
      <w:spacing w:after="0" w:line="240" w:lineRule="auto"/>
      <w:ind w:left="637"/>
    </w:pPr>
    <w:rPr>
      <w:rFonts w:ascii="Times New Roman" w:eastAsia="Times New Roman" w:hAnsi="Times New Roman" w:cs="Times New Roman"/>
    </w:rPr>
  </w:style>
  <w:style w:type="character" w:styleId="a7">
    <w:name w:val="Hyperlink"/>
    <w:rsid w:val="00C916BD"/>
    <w:rPr>
      <w:color w:val="0000FF"/>
      <w:u w:val="single"/>
    </w:rPr>
  </w:style>
  <w:style w:type="paragraph" w:styleId="a8">
    <w:name w:val="footnote text"/>
    <w:basedOn w:val="a"/>
    <w:link w:val="a9"/>
    <w:rsid w:val="00C916BD"/>
    <w:pPr>
      <w:spacing w:after="6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91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1EE7"/>
    <w:pPr>
      <w:widowControl w:val="0"/>
      <w:autoSpaceDE w:val="0"/>
      <w:autoSpaceDN w:val="0"/>
      <w:spacing w:after="0" w:line="240" w:lineRule="auto"/>
      <w:ind w:left="63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B1E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B1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B1EE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6B1EE7"/>
    <w:pPr>
      <w:widowControl w:val="0"/>
      <w:autoSpaceDE w:val="0"/>
      <w:autoSpaceDN w:val="0"/>
      <w:spacing w:after="0" w:line="240" w:lineRule="auto"/>
      <w:ind w:left="637"/>
    </w:pPr>
    <w:rPr>
      <w:rFonts w:ascii="Times New Roman" w:eastAsia="Times New Roman" w:hAnsi="Times New Roman" w:cs="Times New Roman"/>
    </w:rPr>
  </w:style>
  <w:style w:type="character" w:styleId="a7">
    <w:name w:val="Hyperlink"/>
    <w:rsid w:val="00C916BD"/>
    <w:rPr>
      <w:color w:val="0000FF"/>
      <w:u w:val="single"/>
    </w:rPr>
  </w:style>
  <w:style w:type="paragraph" w:styleId="a8">
    <w:name w:val="footnote text"/>
    <w:basedOn w:val="a"/>
    <w:link w:val="a9"/>
    <w:rsid w:val="00C916BD"/>
    <w:pPr>
      <w:spacing w:after="60" w:line="3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91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ИМЦ</cp:lastModifiedBy>
  <cp:revision>8</cp:revision>
  <dcterms:created xsi:type="dcterms:W3CDTF">2022-05-20T18:41:00Z</dcterms:created>
  <dcterms:modified xsi:type="dcterms:W3CDTF">2022-05-23T06:25:00Z</dcterms:modified>
</cp:coreProperties>
</file>